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  <w:r>
        <w:rPr>
          <w:rFonts w:hint="default" w:asciiTheme="minorAscii"/>
          <w:b/>
          <w:bCs/>
          <w:sz w:val="18"/>
          <w:szCs w:val="18"/>
          <w:lang w:val="en-US" w:eastAsia="zh-CN"/>
        </w:rPr>
        <w:t>Operation of the DIP switch for Input card:</w:t>
      </w:r>
      <w:bookmarkStart w:id="0" w:name="_GoBack"/>
      <w:bookmarkEnd w:id="0"/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  <w:r>
        <w:rPr>
          <w:rFonts w:asciiTheme="minorAscii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183515</wp:posOffset>
                </wp:positionV>
                <wp:extent cx="3033395" cy="1218565"/>
                <wp:effectExtent l="6350" t="6350" r="8255" b="1333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301365" y="1363345"/>
                          <a:ext cx="3033395" cy="12185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>When pull to “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ON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/ VE” area as: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0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>, and pull to number area as: 1</w:t>
                            </w:r>
                          </w:p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drawing>
                                <wp:inline distT="0" distB="0" distL="114300" distR="114300">
                                  <wp:extent cx="2150745" cy="680720"/>
                                  <wp:effectExtent l="0" t="0" r="1905" b="5080"/>
                                  <wp:docPr id="3" name="图片 3" descr="5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图片 3" descr="54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50745" cy="680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4.6pt;margin-top:14.45pt;height:95.95pt;width:238.85pt;z-index:251659264;v-text-anchor:middle;mso-width-relative:page;mso-height-relative:page;" fillcolor="#FFFFFF [3201]" filled="t" stroked="t" coordsize="21600,21600" o:gfxdata="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FnQf7LZAAAACgEAAA8AAAAAAAAAAQAgAAAAIgAAAGRycy9kb3ducmV2LnhtbFBLAQIUABQA&#10;AAAIAIdO4kAdaLPsYQIAAL4EAAAOAAAAAAAAAAEAIAAAACgBAABkcnMvZTJvRG9jLnhtbFBLBQYA&#10;AAAABgAGAFkBAAD7BQAAAAA=&#10;">
                <v:fill on="t" focussize="0,0"/>
                <v:stroke weight="1pt" color="#FFFFFF [3212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both"/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lang w:val="en-US" w:eastAsia="zh-CN"/>
                        </w:rPr>
                        <w:t>When pull to “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ON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/ VE” area as: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0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>, and pull to number area as: 1</w:t>
                      </w:r>
                    </w:p>
                    <w:p>
                      <w:pPr>
                        <w:jc w:val="center"/>
                      </w:pPr>
                      <w:r>
                        <w:rPr>
                          <w:rFonts w:hint="eastAsia"/>
                          <w:lang w:val="en-US" w:eastAsia="zh-CN"/>
                        </w:rPr>
                        <w:drawing>
                          <wp:inline distT="0" distB="0" distL="114300" distR="114300">
                            <wp:extent cx="2150745" cy="680720"/>
                            <wp:effectExtent l="0" t="0" r="1905" b="5080"/>
                            <wp:docPr id="3" name="图片 3" descr="5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图片 3" descr="54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50745" cy="680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</w:p>
    <w:tbl>
      <w:tblPr>
        <w:tblStyle w:val="5"/>
        <w:tblW w:w="65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2533"/>
        <w:gridCol w:w="28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D1, D2</w:t>
            </w:r>
          </w:p>
        </w:tc>
        <w:tc>
          <w:tcPr>
            <w:tcW w:w="2533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Input source selection</w:t>
            </w:r>
          </w:p>
        </w:tc>
        <w:tc>
          <w:tcPr>
            <w:tcW w:w="2859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D1   D2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0     0   CVBS input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0     1   YPbPr input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1     0   VGA input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1     1   DVI Input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D3, D4, D5</w:t>
            </w:r>
          </w:p>
        </w:tc>
        <w:tc>
          <w:tcPr>
            <w:tcW w:w="2533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Internal Resolution Selection</w:t>
            </w:r>
          </w:p>
        </w:tc>
        <w:tc>
          <w:tcPr>
            <w:tcW w:w="2859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 xml:space="preserve">D3  D4  D5 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0   0   0  1024*768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0   0   1  1360*768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0   1   0  1920*1200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0   1   1  720P/60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1   0   0  Null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1   0   1  Null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1   1   0  1080P/ 50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1   1   1  1080P/ 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D6</w:t>
            </w:r>
          </w:p>
        </w:tc>
        <w:tc>
          <w:tcPr>
            <w:tcW w:w="2533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Audio Selection</w:t>
            </w:r>
          </w:p>
        </w:tc>
        <w:tc>
          <w:tcPr>
            <w:tcW w:w="2859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0: Force to 3.5mm audio input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1: Auto adapt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D7</w:t>
            </w:r>
          </w:p>
        </w:tc>
        <w:tc>
          <w:tcPr>
            <w:tcW w:w="2533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Auto recognize</w:t>
            </w:r>
          </w:p>
        </w:tc>
        <w:tc>
          <w:tcPr>
            <w:tcW w:w="2859" w:type="dxa"/>
          </w:tcPr>
          <w:p>
            <w:pPr>
              <w:jc w:val="both"/>
              <w:rPr>
                <w:rFonts w:hint="default" w:asciiTheme="minorAscii"/>
                <w:b/>
                <w:bCs/>
                <w:sz w:val="18"/>
                <w:szCs w:val="18"/>
                <w:vertAlign w:val="baseline"/>
                <w:lang w:val="en-GB" w:eastAsia="zh-CN"/>
              </w:rPr>
            </w:pPr>
            <w:r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0</w:t>
            </w:r>
            <w:r>
              <w:rPr>
                <w:rFonts w:hint="default" w:asciiTheme="minorAscii"/>
                <w:b/>
                <w:bCs/>
                <w:sz w:val="18"/>
                <w:szCs w:val="18"/>
                <w:vertAlign w:val="baseline"/>
                <w:lang w:val="en-GB" w:eastAsia="zh-CN"/>
              </w:rPr>
              <w:t xml:space="preserve">: Turn on 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GB" w:eastAsia="zh-CN"/>
              </w:rPr>
            </w:pPr>
            <w:r>
              <w:rPr>
                <w:rFonts w:hint="default" w:asciiTheme="minorAscii"/>
                <w:b/>
                <w:bCs/>
                <w:sz w:val="18"/>
                <w:szCs w:val="18"/>
                <w:vertAlign w:val="baseline"/>
                <w:lang w:val="en-GB" w:eastAsia="zh-CN"/>
              </w:rPr>
              <w:t>1:</w:t>
            </w:r>
            <w:r>
              <w:rPr>
                <w:rFonts w:hint="default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 xml:space="preserve"> Turn off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9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D8</w:t>
            </w:r>
          </w:p>
        </w:tc>
        <w:tc>
          <w:tcPr>
            <w:tcW w:w="2533" w:type="dxa"/>
          </w:tcPr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IR Switch</w:t>
            </w:r>
          </w:p>
        </w:tc>
        <w:tc>
          <w:tcPr>
            <w:tcW w:w="2859" w:type="dxa"/>
          </w:tcPr>
          <w:p>
            <w:pPr>
              <w:jc w:val="both"/>
              <w:rPr>
                <w:rFonts w:hint="default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0: Turn off</w:t>
            </w:r>
          </w:p>
          <w:p>
            <w:pPr>
              <w:jc w:val="both"/>
              <w:rPr>
                <w:rFonts w:hint="eastAsia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b/>
                <w:bCs/>
                <w:sz w:val="18"/>
                <w:szCs w:val="18"/>
                <w:vertAlign w:val="baseline"/>
                <w:lang w:val="en-US" w:eastAsia="zh-CN"/>
              </w:rPr>
              <w:t>1: Turn on</w:t>
            </w:r>
          </w:p>
        </w:tc>
      </w:tr>
    </w:tbl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  <w:r>
        <w:rPr>
          <w:rFonts w:asciiTheme="minorAscii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74930</wp:posOffset>
                </wp:positionV>
                <wp:extent cx="5041265" cy="1047750"/>
                <wp:effectExtent l="6350" t="6350" r="19685" b="1270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2965" y="2366645"/>
                          <a:ext cx="5041265" cy="10477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Example: If need to use the internal resolution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1080P/60Hz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, 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        only need to pull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D3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D4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D5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 as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111</w:t>
                            </w:r>
                          </w:p>
                          <w:p>
                            <w:pPr>
                              <w:ind w:firstLine="420"/>
                              <w:jc w:val="left"/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    If need to force to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3.5mm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 audio input, </w:t>
                            </w:r>
                          </w:p>
                          <w:p>
                            <w:pPr>
                              <w:ind w:firstLine="420"/>
                              <w:jc w:val="left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    only need to pull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D6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 as 0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.9pt;margin-top:5.9pt;height:82.5pt;width:396.95pt;z-index:251660288;v-text-anchor:middle;mso-width-relative:page;mso-height-relative:page;" fillcolor="#FFFFFF [3201]" filled="t" stroked="t" coordsize="21600,21600" o:gfxdata="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FilUlPXAAAACQEAAA8AAAAAAAAAAQAgAAAAIgAAAGRycy9kb3ducmV2LnhtbFBLAQIU&#10;ABQAAAAIAIdO4kDLi/fuZgIAAL4EAAAOAAAAAAAAAAEAIAAAACYBAABkcnMvZTJvRG9jLnhtbFBL&#10;BQYAAAAABgAGAFkBAAD+BQAAAAA=&#10;">
                <v:fill on="t" focussize="0,0"/>
                <v:stroke weight="1pt" color="#FFFFFF [3212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lang w:val="en-US" w:eastAsia="zh-CN"/>
                        </w:rPr>
                        <w:t xml:space="preserve">Example: If need to use the internal resolution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1080P/60Hz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, </w:t>
                      </w:r>
                    </w:p>
                    <w:p>
                      <w:pPr>
                        <w:jc w:val="left"/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lang w:val="en-US" w:eastAsia="zh-CN"/>
                        </w:rPr>
                        <w:t xml:space="preserve">        only need to pull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D3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,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D4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,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D5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 as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111</w:t>
                      </w:r>
                    </w:p>
                    <w:p>
                      <w:pPr>
                        <w:ind w:firstLine="420"/>
                        <w:jc w:val="left"/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lang w:val="en-US" w:eastAsia="zh-CN"/>
                        </w:rPr>
                        <w:t xml:space="preserve">    If need to force to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3.5mm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 audio input, </w:t>
                      </w:r>
                    </w:p>
                    <w:p>
                      <w:pPr>
                        <w:ind w:firstLine="420"/>
                        <w:jc w:val="left"/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lang w:val="en-US" w:eastAsia="zh-CN"/>
                        </w:rPr>
                        <w:t xml:space="preserve">    only need to pull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D6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 as 0</w:t>
                      </w:r>
                    </w:p>
                    <w:p>
                      <w:pPr>
                        <w:jc w:val="left"/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</w:p>
    <w:p>
      <w:pPr>
        <w:jc w:val="both"/>
        <w:rPr>
          <w:rFonts w:hint="default" w:asciiTheme="minorAscii"/>
          <w:b/>
          <w:bCs/>
          <w:sz w:val="18"/>
          <w:szCs w:val="18"/>
          <w:lang w:val="en-US" w:eastAsia="zh-CN"/>
        </w:rPr>
      </w:pPr>
    </w:p>
    <w:p>
      <w:pPr>
        <w:jc w:val="both"/>
        <w:rPr>
          <w:rFonts w:hint="default" w:asciiTheme="minorAscii"/>
          <w:b/>
          <w:bCs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b/>
          <w:bCs/>
          <w:sz w:val="18"/>
          <w:szCs w:val="18"/>
          <w:lang w:val="en-US" w:eastAsia="zh-CN"/>
        </w:rPr>
      </w:pPr>
      <w:r>
        <w:rPr>
          <w:rFonts w:hint="default" w:asciiTheme="minorAscii"/>
          <w:b/>
          <w:bCs/>
          <w:sz w:val="18"/>
          <w:szCs w:val="18"/>
          <w:lang w:val="en-US" w:eastAsia="zh-CN"/>
        </w:rPr>
        <w:t>Operation of the DIP switch for Output card:</w:t>
      </w:r>
    </w:p>
    <w:p>
      <w:pPr>
        <w:jc w:val="both"/>
        <w:rPr>
          <w:rFonts w:hint="eastAsia" w:asciiTheme="minorAscii"/>
          <w:sz w:val="18"/>
          <w:szCs w:val="18"/>
          <w:lang w:val="en-US" w:eastAsia="zh-CN"/>
        </w:rPr>
      </w:pPr>
      <w:r>
        <w:rPr>
          <w:rFonts w:asciiTheme="minorAscii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95250</wp:posOffset>
                </wp:positionV>
                <wp:extent cx="3842385" cy="1104900"/>
                <wp:effectExtent l="6350" t="6350" r="18415" b="1270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2385" cy="11049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>When pull to “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ON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/ VE” area as: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0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>, and pull to number area as: 1</w:t>
                            </w:r>
                          </w:p>
                          <w:p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drawing>
                                <wp:inline distT="0" distB="0" distL="114300" distR="114300">
                                  <wp:extent cx="2150745" cy="680720"/>
                                  <wp:effectExtent l="0" t="0" r="1905" b="5080"/>
                                  <wp:docPr id="7" name="图片 7" descr="5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图片 7" descr="54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50745" cy="6807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.65pt;margin-top:7.5pt;height:87pt;width:302.55pt;z-index:251667456;v-text-anchor:middle;mso-width-relative:page;mso-height-relative:page;" fillcolor="#FFFFFF [3201]" filled="t" stroked="t" coordsize="21600,21600" o:gfxdata="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CWuj7rVAAAA&#10;CQEAAA8AAAAAAAAAAQAgAAAAIgAAAGRycy9kb3ducmV2LnhtbFBLAQIUABQAAAAIAIdO4kC1wLAN&#10;WQIAALIEAAAOAAAAAAAAAAEAIAAAACQBAABkcnMvZTJvRG9jLnhtbFBLBQYAAAAABgAGAFkBAADv&#10;BQAAAAA=&#10;">
                <v:fill on="t" focussize="0,0"/>
                <v:stroke weight="1pt" color="#FFFFFF [3212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both"/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lang w:val="en-US" w:eastAsia="zh-CN"/>
                        </w:rPr>
                        <w:t>When pull to “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ON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/ VE” area as: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0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>, and pull to number area as: 1</w:t>
                      </w:r>
                    </w:p>
                    <w:p>
                      <w:pPr>
                        <w:jc w:val="center"/>
                      </w:pPr>
                      <w:r>
                        <w:rPr>
                          <w:rFonts w:hint="eastAsia"/>
                          <w:lang w:val="en-US" w:eastAsia="zh-CN"/>
                        </w:rPr>
                        <w:drawing>
                          <wp:inline distT="0" distB="0" distL="114300" distR="114300">
                            <wp:extent cx="2150745" cy="680720"/>
                            <wp:effectExtent l="0" t="0" r="1905" b="5080"/>
                            <wp:docPr id="7" name="图片 7" descr="5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" name="图片 7" descr="543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50745" cy="6807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both"/>
        <w:rPr>
          <w:rFonts w:hint="eastAsia" w:asciiTheme="minorAscii"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sz w:val="18"/>
          <w:szCs w:val="18"/>
          <w:vertAlign w:val="baseline"/>
          <w:lang w:val="en-US" w:eastAsia="zh-CN"/>
        </w:rPr>
      </w:pPr>
    </w:p>
    <w:p>
      <w:pPr>
        <w:jc w:val="both"/>
        <w:rPr>
          <w:rFonts w:hint="eastAsia" w:asciiTheme="minorAscii"/>
          <w:sz w:val="18"/>
          <w:szCs w:val="18"/>
          <w:vertAlign w:val="baseline"/>
          <w:lang w:val="en-US" w:eastAsia="zh-CN"/>
        </w:rPr>
      </w:pPr>
    </w:p>
    <w:tbl>
      <w:tblPr>
        <w:tblStyle w:val="5"/>
        <w:tblW w:w="85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1965"/>
        <w:gridCol w:w="480"/>
        <w:gridCol w:w="465"/>
        <w:gridCol w:w="525"/>
        <w:gridCol w:w="495"/>
        <w:gridCol w:w="480"/>
        <w:gridCol w:w="29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D1</w:t>
            </w:r>
          </w:p>
        </w:tc>
        <w:tc>
          <w:tcPr>
            <w:tcW w:w="19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Color Space Selection</w:t>
            </w:r>
          </w:p>
        </w:tc>
        <w:tc>
          <w:tcPr>
            <w:tcW w:w="5418" w:type="dxa"/>
            <w:gridSpan w:val="6"/>
          </w:tcPr>
          <w:p>
            <w:pPr>
              <w:jc w:val="both"/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 xml:space="preserve">0: RBG </w:t>
            </w:r>
          </w:p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1: YUV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1135" w:type="dxa"/>
            <w:vMerge w:val="restart"/>
          </w:tcPr>
          <w:p>
            <w:pPr>
              <w:jc w:val="both"/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D2</w:t>
            </w:r>
          </w:p>
          <w:p>
            <w:pPr>
              <w:jc w:val="both"/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D3</w:t>
            </w:r>
          </w:p>
          <w:p>
            <w:pPr>
              <w:jc w:val="both"/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D4</w:t>
            </w:r>
          </w:p>
          <w:p>
            <w:pPr>
              <w:jc w:val="both"/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D5</w:t>
            </w:r>
          </w:p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D6</w:t>
            </w:r>
          </w:p>
        </w:tc>
        <w:tc>
          <w:tcPr>
            <w:tcW w:w="1965" w:type="dxa"/>
            <w:vMerge w:val="restart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Output Resolution Selection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D2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D3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D4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D5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D6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1135" w:type="dxa"/>
            <w:vMerge w:val="continue"/>
          </w:tcPr>
          <w:p>
            <w:pPr>
              <w:jc w:val="both"/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1024*768/60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</w:pPr>
          </w:p>
        </w:tc>
        <w:tc>
          <w:tcPr>
            <w:tcW w:w="1965" w:type="dxa"/>
            <w:vMerge w:val="continue"/>
            <w:vAlign w:val="top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  <w:vAlign w:val="top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  <w:vAlign w:val="top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  <w:vAlign w:val="top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  <w:vAlign w:val="top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  <w:vAlign w:val="top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  <w:vAlign w:val="top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800*600/60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1280*800/60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1280*1024/60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1360*768/60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1366*768/60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1440*1050/60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1440*900/60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1680*1050/60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 xml:space="preserve">0 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1600*1200/60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1680*1050/60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1400*900/75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640*480/75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800*600/75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480i/60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576i/50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480P/60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576P/50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1280*720/24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1280*720/25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1280*720/30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1280*720/50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1280*720/60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1080i/50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1080i/60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1080P/24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1080P/25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1080P/30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1080P/50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1965" w:type="dxa"/>
            <w:vMerge w:val="continue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52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9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480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</w:t>
            </w:r>
          </w:p>
        </w:tc>
        <w:tc>
          <w:tcPr>
            <w:tcW w:w="2973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1080P/560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D7</w:t>
            </w:r>
          </w:p>
        </w:tc>
        <w:tc>
          <w:tcPr>
            <w:tcW w:w="19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Image Mirror function</w:t>
            </w:r>
          </w:p>
        </w:tc>
        <w:tc>
          <w:tcPr>
            <w:tcW w:w="5418" w:type="dxa"/>
            <w:gridSpan w:val="6"/>
          </w:tcPr>
          <w:p>
            <w:pPr>
              <w:jc w:val="both"/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0: Rotate off 180 degrees</w:t>
            </w:r>
          </w:p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1: Turn off mirror function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13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D8</w:t>
            </w:r>
          </w:p>
        </w:tc>
        <w:tc>
          <w:tcPr>
            <w:tcW w:w="1965" w:type="dxa"/>
          </w:tcPr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IR switch</w:t>
            </w:r>
          </w:p>
        </w:tc>
        <w:tc>
          <w:tcPr>
            <w:tcW w:w="5418" w:type="dxa"/>
            <w:gridSpan w:val="6"/>
          </w:tcPr>
          <w:p>
            <w:pPr>
              <w:jc w:val="both"/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0: Turn on</w:t>
            </w:r>
          </w:p>
          <w:p>
            <w:pPr>
              <w:jc w:val="both"/>
              <w:rPr>
                <w:rFonts w:hint="eastAsia" w:asciiTheme="minorAscii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default" w:asciiTheme="minorAscii"/>
                <w:sz w:val="18"/>
                <w:szCs w:val="18"/>
                <w:vertAlign w:val="baseline"/>
                <w:lang w:val="en-US" w:eastAsia="zh-CN"/>
              </w:rPr>
              <w:t>1: Turn off</w:t>
            </w:r>
          </w:p>
        </w:tc>
      </w:tr>
    </w:tbl>
    <w:p>
      <w:pPr>
        <w:jc w:val="both"/>
        <w:rPr>
          <w:rFonts w:hint="eastAsia" w:asciiTheme="minorAscii"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sz w:val="18"/>
          <w:szCs w:val="18"/>
          <w:lang w:val="en-US" w:eastAsia="zh-CN"/>
        </w:rPr>
      </w:pPr>
      <w:r>
        <w:rPr>
          <w:rFonts w:asciiTheme="minorAscii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-184785</wp:posOffset>
                </wp:positionH>
                <wp:positionV relativeFrom="paragraph">
                  <wp:posOffset>104140</wp:posOffset>
                </wp:positionV>
                <wp:extent cx="5351780" cy="972185"/>
                <wp:effectExtent l="6350" t="6350" r="13970" b="12065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1780" cy="9721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420"/>
                              <w:jc w:val="left"/>
                              <w:rPr>
                                <w:rFonts w:hint="default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Example: </w:t>
                            </w:r>
                          </w:p>
                          <w:p>
                            <w:pPr>
                              <w:ind w:firstLine="420"/>
                              <w:jc w:val="left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        If need to use RGB color space output, only need to pull D1 as 0</w:t>
                            </w:r>
                          </w:p>
                          <w:p>
                            <w:pPr>
                              <w:ind w:firstLine="420"/>
                              <w:jc w:val="left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        If need to use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1920*1200/60Hz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, only need to pull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D2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D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3,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D4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D5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,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D6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 as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01010</w:t>
                            </w:r>
                          </w:p>
                          <w:p>
                            <w:pPr>
                              <w:ind w:firstLine="420"/>
                              <w:jc w:val="left"/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        If need need to rotate off the image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180°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, only need to pull 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D7</w:t>
                            </w:r>
                            <w:r>
                              <w:rPr>
                                <w:rFonts w:hint="default"/>
                                <w:lang w:val="en-US" w:eastAsia="zh-CN"/>
                              </w:rPr>
                              <w:t xml:space="preserve"> as 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4.55pt;margin-top:8.2pt;height:76.55pt;width:421.4pt;z-index:251665408;v-text-anchor:middle;mso-width-relative:page;mso-height-relative:page;" fillcolor="#FFFFFF [3201]" filled="t" stroked="t" coordsize="21600,21600" o:gfxdata="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CRrnEt2AAA&#10;AAoBAAAPAAAAAAAAAAEAIAAAACIAAABkcnMvZG93bnJldi54bWxQSwECFAAUAAAACACHTuJAmnKl&#10;2FcCAACzBAAADgAAAAAAAAABACAAAAAnAQAAZHJzL2Uyb0RvYy54bWxQSwUGAAAAAAYABgBZAQAA&#10;8AUAAAAA&#10;">
                <v:fill on="t" focussize="0,0"/>
                <v:stroke weight="1pt" color="#FFFFFF [3212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20"/>
                        <w:jc w:val="left"/>
                        <w:rPr>
                          <w:rFonts w:hint="default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lang w:val="en-US" w:eastAsia="zh-CN"/>
                        </w:rPr>
                        <w:t xml:space="preserve">Example: </w:t>
                      </w:r>
                    </w:p>
                    <w:p>
                      <w:pPr>
                        <w:ind w:firstLine="420"/>
                        <w:jc w:val="left"/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lang w:val="en-US" w:eastAsia="zh-CN"/>
                        </w:rPr>
                        <w:t xml:space="preserve">        If need to use RGB color space output, only need to pull D1 as 0</w:t>
                      </w:r>
                    </w:p>
                    <w:p>
                      <w:pPr>
                        <w:ind w:firstLine="420"/>
                        <w:jc w:val="left"/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lang w:val="en-US" w:eastAsia="zh-CN"/>
                        </w:rPr>
                        <w:t xml:space="preserve">        If need to use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1920*1200/60Hz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, only need to pull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D2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,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D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3,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D4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,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D5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,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D6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 as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01010</w:t>
                      </w:r>
                    </w:p>
                    <w:p>
                      <w:pPr>
                        <w:ind w:firstLine="420"/>
                        <w:jc w:val="left"/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default"/>
                          <w:lang w:val="en-US" w:eastAsia="zh-CN"/>
                        </w:rPr>
                        <w:t xml:space="preserve">        If need need to rotate off the image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180°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, only need to pull 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D7</w:t>
                      </w:r>
                      <w:r>
                        <w:rPr>
                          <w:rFonts w:hint="default"/>
                          <w:lang w:val="en-US" w:eastAsia="zh-CN"/>
                        </w:rPr>
                        <w:t xml:space="preserve"> as 0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jc w:val="both"/>
        <w:rPr>
          <w:rFonts w:hint="eastAsia" w:asciiTheme="minorAscii"/>
          <w:sz w:val="18"/>
          <w:szCs w:val="18"/>
          <w:lang w:val="en-US" w:eastAsia="zh-CN"/>
        </w:rPr>
      </w:pPr>
    </w:p>
    <w:p>
      <w:pPr>
        <w:jc w:val="both"/>
        <w:rPr>
          <w:rFonts w:hint="eastAsia" w:asciiTheme="minorAscii"/>
          <w:sz w:val="18"/>
          <w:szCs w:val="1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FrankRuehl">
    <w:panose1 w:val="020E0503060101010101"/>
    <w:charset w:val="00"/>
    <w:family w:val="auto"/>
    <w:pitch w:val="default"/>
    <w:sig w:usb0="00000801" w:usb1="00000000" w:usb2="00000000" w:usb3="00000000" w:csb0="00000020" w:csb1="00200000"/>
  </w:font>
  <w:font w:name="Franklin Gothic Medium">
    <w:panose1 w:val="020B0603020102020204"/>
    <w:charset w:val="00"/>
    <w:family w:val="auto"/>
    <w:pitch w:val="default"/>
    <w:sig w:usb0="00000287" w:usb1="00000000" w:usb2="00000000" w:usb3="00000000" w:csb0="2000009F" w:csb1="DFD7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 Light">
    <w:altName w:val="Calibri"/>
    <w:panose1 w:val="020F0302020204030204"/>
    <w:charset w:val="00"/>
    <w:family w:val="auto"/>
    <w:pitch w:val="default"/>
    <w:sig w:usb0="00000000" w:usb1="00000000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9139E2"/>
    <w:rsid w:val="3CC45553"/>
    <w:rsid w:val="41652CC4"/>
    <w:rsid w:val="445900F3"/>
    <w:rsid w:val="4E4111EA"/>
    <w:rsid w:val="524B759A"/>
    <w:rsid w:val="54CF09B8"/>
    <w:rsid w:val="5B9705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qFormat/>
    <w:uiPriority w:val="0"/>
    <w:rPr>
      <w:color w:val="0000FF"/>
      <w:u w:val="single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2017-08-26T00:58:16Z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